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18" w:rsidRPr="00B1378D" w:rsidRDefault="00485318" w:rsidP="00485318">
      <w:p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 xml:space="preserve">World </w:t>
      </w:r>
      <w:proofErr w:type="gramStart"/>
      <w:r w:rsidRPr="00B1378D">
        <w:rPr>
          <w:rFonts w:ascii="Perpetua" w:hAnsi="Perpetua"/>
          <w:sz w:val="28"/>
        </w:rPr>
        <w:t>Geography  Unit</w:t>
      </w:r>
      <w:proofErr w:type="gramEnd"/>
      <w:r w:rsidRPr="00B1378D">
        <w:rPr>
          <w:rFonts w:ascii="Perpetua" w:hAnsi="Perpetua"/>
          <w:sz w:val="28"/>
        </w:rPr>
        <w:t xml:space="preserve"> 5…Latin America</w:t>
      </w:r>
      <w:r w:rsidRPr="00B1378D">
        <w:rPr>
          <w:rFonts w:ascii="Perpetua" w:hAnsi="Perpetua"/>
          <w:sz w:val="28"/>
        </w:rPr>
        <w:tab/>
      </w:r>
      <w:r w:rsidRPr="00B1378D">
        <w:rPr>
          <w:rFonts w:ascii="Perpetua" w:hAnsi="Perpetua"/>
          <w:sz w:val="28"/>
        </w:rPr>
        <w:tab/>
      </w:r>
      <w:r w:rsidRPr="00B1378D">
        <w:rPr>
          <w:rFonts w:ascii="Perpetua" w:hAnsi="Perpetua"/>
          <w:sz w:val="28"/>
        </w:rPr>
        <w:tab/>
        <w:t>12/5/12</w:t>
      </w:r>
    </w:p>
    <w:p w:rsidR="00485318" w:rsidRPr="00B1378D" w:rsidRDefault="00485318" w:rsidP="00485318">
      <w:p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Homework assignment</w:t>
      </w:r>
    </w:p>
    <w:p w:rsidR="00485318" w:rsidRPr="00B1378D" w:rsidRDefault="00B1378D" w:rsidP="00485318">
      <w:pPr>
        <w:rPr>
          <w:rFonts w:ascii="Perpetua" w:hAnsi="Perpetua"/>
          <w:sz w:val="28"/>
        </w:rPr>
      </w:pPr>
      <w:bookmarkStart w:id="0" w:name="_GoBack"/>
      <w:r>
        <w:rPr>
          <w:rFonts w:ascii="Perpetua" w:hAnsi="Perpetua"/>
          <w:sz w:val="28"/>
        </w:rPr>
        <w:t xml:space="preserve">Latin America Physical </w:t>
      </w:r>
      <w:proofErr w:type="spellStart"/>
      <w:r>
        <w:rPr>
          <w:rFonts w:ascii="Perpetua" w:hAnsi="Perpetua"/>
          <w:sz w:val="28"/>
        </w:rPr>
        <w:t>Geog</w:t>
      </w:r>
      <w:proofErr w:type="spellEnd"/>
      <w:r>
        <w:rPr>
          <w:rFonts w:ascii="Perpetua" w:hAnsi="Perpetua"/>
          <w:sz w:val="28"/>
        </w:rPr>
        <w:t xml:space="preserve"> Map activity</w:t>
      </w:r>
    </w:p>
    <w:bookmarkEnd w:id="0"/>
    <w:p w:rsidR="00485318" w:rsidRPr="00B1378D" w:rsidRDefault="00485318" w:rsidP="00485318">
      <w:p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Use COLOR….Provide a Key</w:t>
      </w:r>
    </w:p>
    <w:p w:rsidR="00485318" w:rsidRPr="00B1378D" w:rsidRDefault="00485318" w:rsidP="00485318">
      <w:p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Using the maps provided complete the following:</w:t>
      </w:r>
    </w:p>
    <w:p w:rsidR="00485318" w:rsidRPr="00B1378D" w:rsidRDefault="00485318" w:rsidP="00485318">
      <w:pPr>
        <w:pStyle w:val="ListParagraph"/>
        <w:numPr>
          <w:ilvl w:val="0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Color and label the following physical features on the map of Central America.</w:t>
      </w:r>
    </w:p>
    <w:p w:rsidR="00B1378D" w:rsidRPr="00B1378D" w:rsidRDefault="00B1378D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  <w:sectPr w:rsidR="00B1378D" w:rsidRPr="00B137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lastRenderedPageBreak/>
        <w:t>Sierra Madre Occidental and Oriental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Baja peninsula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Yucatan peninsula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Mosquito Coast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Lake Nicaragua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lastRenderedPageBreak/>
        <w:t>Galapagos Islands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Gulf of Mexico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Caribbean sea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Greater and Lesser Antilles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Isthmus of Panama</w:t>
      </w:r>
    </w:p>
    <w:p w:rsidR="00B1378D" w:rsidRPr="00B1378D" w:rsidRDefault="00B1378D" w:rsidP="00485318">
      <w:pPr>
        <w:pStyle w:val="ListParagraph"/>
        <w:numPr>
          <w:ilvl w:val="0"/>
          <w:numId w:val="4"/>
        </w:numPr>
        <w:rPr>
          <w:rFonts w:ascii="Perpetua" w:hAnsi="Perpetua"/>
          <w:sz w:val="28"/>
        </w:rPr>
        <w:sectPr w:rsidR="00B1378D" w:rsidRPr="00B1378D" w:rsidSect="00B137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5318" w:rsidRPr="00B1378D" w:rsidRDefault="00485318" w:rsidP="00485318">
      <w:pPr>
        <w:pStyle w:val="ListParagraph"/>
        <w:numPr>
          <w:ilvl w:val="0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lastRenderedPageBreak/>
        <w:t>Color and label the following physical features on the map of South America</w:t>
      </w:r>
    </w:p>
    <w:p w:rsidR="00B1378D" w:rsidRPr="00B1378D" w:rsidRDefault="00B1378D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  <w:sectPr w:rsidR="00B1378D" w:rsidRPr="00B1378D" w:rsidSect="00B137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lastRenderedPageBreak/>
        <w:t>Andes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Amazon Basin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Guiana Highlands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Brazilian Highlands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Lake Titicaca</w:t>
      </w:r>
    </w:p>
    <w:p w:rsidR="00B1378D" w:rsidRPr="00B1378D" w:rsidRDefault="00B1378D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proofErr w:type="spellStart"/>
      <w:r w:rsidRPr="00B1378D">
        <w:rPr>
          <w:rFonts w:ascii="Perpetua" w:hAnsi="Perpetua"/>
          <w:sz w:val="28"/>
        </w:rPr>
        <w:t>Lanos</w:t>
      </w:r>
      <w:proofErr w:type="spellEnd"/>
    </w:p>
    <w:p w:rsidR="00B1378D" w:rsidRPr="00B1378D" w:rsidRDefault="00B1378D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Pampas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Amazon River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Paraguay River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Uruguay River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Patagonia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Cape Horn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Tierra Del Fuego</w:t>
      </w:r>
    </w:p>
    <w:p w:rsidR="00485318" w:rsidRPr="00B1378D" w:rsidRDefault="00485318" w:rsidP="00485318">
      <w:pPr>
        <w:pStyle w:val="ListParagraph"/>
        <w:numPr>
          <w:ilvl w:val="1"/>
          <w:numId w:val="4"/>
        </w:numPr>
        <w:rPr>
          <w:rFonts w:ascii="Perpetua" w:hAnsi="Perpetua"/>
          <w:sz w:val="28"/>
        </w:rPr>
      </w:pPr>
      <w:r w:rsidRPr="00B1378D">
        <w:rPr>
          <w:rFonts w:ascii="Perpetua" w:hAnsi="Perpetua"/>
          <w:sz w:val="28"/>
        </w:rPr>
        <w:t>Fal</w:t>
      </w:r>
      <w:r w:rsidR="00B1378D">
        <w:rPr>
          <w:rFonts w:ascii="Perpetua" w:hAnsi="Perpetua"/>
          <w:sz w:val="28"/>
        </w:rPr>
        <w:t>kland Islands</w:t>
      </w:r>
    </w:p>
    <w:sectPr w:rsidR="00485318" w:rsidRPr="00B1378D" w:rsidSect="00B1378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CCA"/>
    <w:multiLevelType w:val="hybridMultilevel"/>
    <w:tmpl w:val="A36AB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D642C"/>
    <w:multiLevelType w:val="hybridMultilevel"/>
    <w:tmpl w:val="7D20D8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F16A39"/>
    <w:multiLevelType w:val="hybridMultilevel"/>
    <w:tmpl w:val="3EE8C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C7CBF"/>
    <w:multiLevelType w:val="hybridMultilevel"/>
    <w:tmpl w:val="0650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C2"/>
    <w:rsid w:val="00485318"/>
    <w:rsid w:val="00922626"/>
    <w:rsid w:val="00B1378D"/>
    <w:rsid w:val="00D53398"/>
    <w:rsid w:val="00D6640D"/>
    <w:rsid w:val="00F2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Byvik, Larry</dc:creator>
  <cp:lastModifiedBy>Byvik, Larry</cp:lastModifiedBy>
  <cp:revision>1</cp:revision>
  <cp:lastPrinted>2012-12-05T12:47:00Z</cp:lastPrinted>
  <dcterms:created xsi:type="dcterms:W3CDTF">2012-12-05T12:34:00Z</dcterms:created>
  <dcterms:modified xsi:type="dcterms:W3CDTF">2012-12-05T12:57:00Z</dcterms:modified>
</cp:coreProperties>
</file>