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Pr="008F0B52" w:rsidRDefault="008F0B52">
      <w:pPr>
        <w:rPr>
          <w:rFonts w:ascii="Perpetua" w:hAnsi="Perpetua"/>
          <w:sz w:val="24"/>
          <w:szCs w:val="24"/>
        </w:rPr>
      </w:pPr>
      <w:r w:rsidRPr="008F0B52">
        <w:rPr>
          <w:rFonts w:ascii="Perpetua" w:hAnsi="Perpetua"/>
          <w:sz w:val="24"/>
          <w:szCs w:val="24"/>
        </w:rPr>
        <w:t>SOL 6 Vocabulary</w:t>
      </w:r>
    </w:p>
    <w:p w:rsidR="008F0B52" w:rsidRPr="008F0B52" w:rsidRDefault="008F0B52">
      <w:pPr>
        <w:rPr>
          <w:rFonts w:ascii="Perpetua" w:hAnsi="Perpetua"/>
          <w:sz w:val="24"/>
          <w:szCs w:val="24"/>
        </w:rPr>
      </w:pP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r w:rsidRPr="008F0B52">
        <w:rPr>
          <w:rFonts w:ascii="Perpetua" w:hAnsi="Perpetua"/>
          <w:sz w:val="24"/>
          <w:szCs w:val="24"/>
        </w:rPr>
        <w:t>Constitution of the United States of America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>
        <w:rPr>
          <w:rFonts w:ascii="Perpetua" w:hAnsi="Perpetua"/>
          <w:sz w:val="24"/>
          <w:szCs w:val="24"/>
        </w:rPr>
        <w:t>e</w:t>
      </w:r>
      <w:r w:rsidRPr="008F0B52">
        <w:rPr>
          <w:rFonts w:ascii="Perpetua" w:hAnsi="Perpetua"/>
          <w:sz w:val="24"/>
          <w:szCs w:val="24"/>
        </w:rPr>
        <w:t>numerated</w:t>
      </w:r>
      <w:proofErr w:type="gramEnd"/>
      <w:r w:rsidRPr="008F0B52">
        <w:rPr>
          <w:rFonts w:ascii="Perpetua" w:hAnsi="Perpetua"/>
          <w:sz w:val="24"/>
          <w:szCs w:val="24"/>
        </w:rPr>
        <w:t xml:space="preserve"> powers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expressed</w:t>
      </w:r>
      <w:proofErr w:type="gramEnd"/>
      <w:r w:rsidRPr="008F0B52">
        <w:rPr>
          <w:rFonts w:ascii="Perpetua" w:hAnsi="Perpetua"/>
          <w:sz w:val="24"/>
          <w:szCs w:val="24"/>
        </w:rPr>
        <w:t xml:space="preserve"> powers</w:t>
      </w:r>
      <w:bookmarkStart w:id="0" w:name="_GoBack"/>
      <w:bookmarkEnd w:id="0"/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federal</w:t>
      </w:r>
      <w:proofErr w:type="gramEnd"/>
      <w:r w:rsidRPr="008F0B52">
        <w:rPr>
          <w:rFonts w:ascii="Perpetua" w:hAnsi="Perpetua"/>
          <w:sz w:val="24"/>
          <w:szCs w:val="24"/>
        </w:rPr>
        <w:t xml:space="preserve"> system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implied</w:t>
      </w:r>
      <w:proofErr w:type="gramEnd"/>
      <w:r w:rsidRPr="008F0B52">
        <w:rPr>
          <w:rFonts w:ascii="Perpetua" w:hAnsi="Perpetua"/>
          <w:sz w:val="24"/>
          <w:szCs w:val="24"/>
        </w:rPr>
        <w:t xml:space="preserve"> powers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executive</w:t>
      </w:r>
      <w:proofErr w:type="gramEnd"/>
      <w:r w:rsidRPr="008F0B52">
        <w:rPr>
          <w:rFonts w:ascii="Perpetua" w:hAnsi="Perpetua"/>
          <w:sz w:val="24"/>
          <w:szCs w:val="24"/>
        </w:rPr>
        <w:t xml:space="preserve"> powers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judicial</w:t>
      </w:r>
      <w:proofErr w:type="gramEnd"/>
      <w:r w:rsidRPr="008F0B52">
        <w:rPr>
          <w:rFonts w:ascii="Perpetua" w:hAnsi="Perpetua"/>
          <w:sz w:val="24"/>
          <w:szCs w:val="24"/>
        </w:rPr>
        <w:t xml:space="preserve"> powers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judicial</w:t>
      </w:r>
      <w:proofErr w:type="gramEnd"/>
      <w:r w:rsidRPr="008F0B52">
        <w:rPr>
          <w:rFonts w:ascii="Perpetua" w:hAnsi="Perpetua"/>
          <w:sz w:val="24"/>
          <w:szCs w:val="24"/>
        </w:rPr>
        <w:t xml:space="preserve"> review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legislative</w:t>
      </w:r>
      <w:proofErr w:type="gramEnd"/>
      <w:r w:rsidRPr="008F0B52">
        <w:rPr>
          <w:rFonts w:ascii="Perpetua" w:hAnsi="Perpetua"/>
          <w:sz w:val="24"/>
          <w:szCs w:val="24"/>
        </w:rPr>
        <w:t xml:space="preserve"> powers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local</w:t>
      </w:r>
      <w:proofErr w:type="gramEnd"/>
      <w:r w:rsidRPr="008F0B52">
        <w:rPr>
          <w:rFonts w:ascii="Perpetua" w:hAnsi="Perpetua"/>
          <w:sz w:val="24"/>
          <w:szCs w:val="24"/>
        </w:rPr>
        <w:t xml:space="preserve"> government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state</w:t>
      </w:r>
      <w:proofErr w:type="gramEnd"/>
      <w:r w:rsidRPr="008F0B52">
        <w:rPr>
          <w:rFonts w:ascii="Perpetua" w:hAnsi="Perpetua"/>
          <w:sz w:val="24"/>
          <w:szCs w:val="24"/>
        </w:rPr>
        <w:t xml:space="preserve"> government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national</w:t>
      </w:r>
      <w:proofErr w:type="gramEnd"/>
      <w:r w:rsidRPr="008F0B52">
        <w:rPr>
          <w:rFonts w:ascii="Perpetua" w:hAnsi="Perpetua"/>
          <w:sz w:val="24"/>
          <w:szCs w:val="24"/>
        </w:rPr>
        <w:t xml:space="preserve"> government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legislation</w:t>
      </w:r>
      <w:proofErr w:type="gramEnd"/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local</w:t>
      </w:r>
      <w:proofErr w:type="gramEnd"/>
      <w:r w:rsidRPr="008F0B52">
        <w:rPr>
          <w:rFonts w:ascii="Perpetua" w:hAnsi="Perpetua"/>
          <w:sz w:val="24"/>
          <w:szCs w:val="24"/>
        </w:rPr>
        <w:t xml:space="preserve"> election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checks</w:t>
      </w:r>
      <w:proofErr w:type="gramEnd"/>
      <w:r w:rsidRPr="008F0B52">
        <w:rPr>
          <w:rFonts w:ascii="Perpetua" w:hAnsi="Perpetua"/>
          <w:sz w:val="24"/>
          <w:szCs w:val="24"/>
        </w:rPr>
        <w:t xml:space="preserve"> and balances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impeachment</w:t>
      </w:r>
      <w:proofErr w:type="gramEnd"/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separation</w:t>
      </w:r>
      <w:proofErr w:type="gramEnd"/>
      <w:r w:rsidRPr="008F0B52">
        <w:rPr>
          <w:rFonts w:ascii="Perpetua" w:hAnsi="Perpetua"/>
          <w:sz w:val="24"/>
          <w:szCs w:val="24"/>
        </w:rPr>
        <w:t xml:space="preserve"> of powers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amendment</w:t>
      </w:r>
      <w:proofErr w:type="gramEnd"/>
      <w:r w:rsidRPr="008F0B52">
        <w:rPr>
          <w:rFonts w:ascii="Perpetua" w:hAnsi="Perpetua"/>
          <w:sz w:val="24"/>
          <w:szCs w:val="24"/>
        </w:rPr>
        <w:t xml:space="preserve"> </w:t>
      </w:r>
    </w:p>
    <w:p w:rsidR="008F0B52" w:rsidRPr="008F0B52" w:rsidRDefault="008F0B52" w:rsidP="008F0B52">
      <w:pPr>
        <w:rPr>
          <w:rFonts w:ascii="Perpetua" w:hAnsi="Perpetua"/>
          <w:sz w:val="24"/>
          <w:szCs w:val="24"/>
        </w:rPr>
      </w:pPr>
      <w:proofErr w:type="gramStart"/>
      <w:r w:rsidRPr="008F0B52">
        <w:rPr>
          <w:rFonts w:ascii="Perpetua" w:hAnsi="Perpetua"/>
          <w:sz w:val="24"/>
          <w:szCs w:val="24"/>
        </w:rPr>
        <w:t>ratification</w:t>
      </w:r>
      <w:proofErr w:type="gramEnd"/>
    </w:p>
    <w:sectPr w:rsidR="008F0B52" w:rsidRPr="008F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52"/>
    <w:rsid w:val="008F0B52"/>
    <w:rsid w:val="00922626"/>
    <w:rsid w:val="00D53398"/>
    <w:rsid w:val="00D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Fauquier County Public Schools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1</cp:revision>
  <dcterms:created xsi:type="dcterms:W3CDTF">2012-10-24T11:48:00Z</dcterms:created>
  <dcterms:modified xsi:type="dcterms:W3CDTF">2012-10-24T11:50:00Z</dcterms:modified>
</cp:coreProperties>
</file>